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B" w:rsidRDefault="00E941F5" w:rsidP="00E941F5">
      <w:pPr>
        <w:tabs>
          <w:tab w:val="center" w:pos="4680"/>
          <w:tab w:val="left" w:pos="7680"/>
        </w:tabs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>Outreach</w:t>
      </w:r>
      <w:r w:rsidR="003B5841">
        <w:rPr>
          <w:b/>
          <w:sz w:val="28"/>
          <w:szCs w:val="28"/>
        </w:rPr>
        <w:t xml:space="preserve"> </w:t>
      </w:r>
      <w:r w:rsidR="00AD4D2F">
        <w:rPr>
          <w:b/>
          <w:sz w:val="28"/>
          <w:szCs w:val="28"/>
        </w:rPr>
        <w:t>Moreau Student Minister Application 2014-2015</w:t>
      </w:r>
      <w:r>
        <w:rPr>
          <w:b/>
          <w:sz w:val="28"/>
          <w:szCs w:val="28"/>
        </w:rPr>
        <w:tab/>
      </w:r>
    </w:p>
    <w:p w:rsidR="00E941F5" w:rsidRDefault="00E941F5" w:rsidP="00E941F5">
      <w:pPr>
        <w:tabs>
          <w:tab w:val="center" w:pos="4680"/>
          <w:tab w:val="left" w:pos="7680"/>
        </w:tabs>
        <w:spacing w:line="240" w:lineRule="auto"/>
        <w:contextualSpacing/>
        <w:rPr>
          <w:b/>
          <w:sz w:val="28"/>
          <w:szCs w:val="28"/>
        </w:rPr>
      </w:pPr>
    </w:p>
    <w:p w:rsidR="00E941F5" w:rsidRDefault="00E941F5" w:rsidP="00E941F5">
      <w:pPr>
        <w:jc w:val="center"/>
        <w:rPr>
          <w:b/>
          <w:sz w:val="28"/>
          <w:szCs w:val="28"/>
        </w:rPr>
      </w:pPr>
      <w:r w:rsidRPr="00E941F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-142240</wp:posOffset>
            </wp:positionV>
            <wp:extent cx="867410" cy="1047750"/>
            <wp:effectExtent l="19050" t="0" r="8890" b="0"/>
            <wp:wrapSquare wrapText="bothSides"/>
            <wp:docPr id="1" name="irc_mi" descr="http://www.hcc-nd.edu/app/webroot/img/client_uploads/cross-and-anchor-st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cc-nd.edu/app/webroot/img/client_uploads/cross-and-anchor-ston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1F5" w:rsidRPr="00E941F5" w:rsidRDefault="00E941F5" w:rsidP="00E941F5">
      <w:pPr>
        <w:rPr>
          <w:sz w:val="28"/>
          <w:szCs w:val="28"/>
        </w:rPr>
      </w:pPr>
    </w:p>
    <w:p w:rsidR="00E941F5" w:rsidRDefault="00E941F5" w:rsidP="00E941F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I. Personal Information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 xml:space="preserve">Name: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</w:r>
      <w:r w:rsidRPr="00A26AA9">
        <w:rPr>
          <w:sz w:val="24"/>
          <w:szCs w:val="24"/>
        </w:rPr>
        <w:tab/>
        <w:t xml:space="preserve">Class Year: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Residence Hall: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Room: </w:t>
      </w:r>
      <w:r w:rsidRPr="00A26AA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Box #: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Major: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>2</w:t>
      </w:r>
      <w:r w:rsidRPr="00A26AA9">
        <w:rPr>
          <w:sz w:val="24"/>
          <w:szCs w:val="24"/>
          <w:vertAlign w:val="superscript"/>
        </w:rPr>
        <w:t>nd</w:t>
      </w:r>
      <w:r w:rsidRPr="00A26AA9">
        <w:rPr>
          <w:sz w:val="24"/>
          <w:szCs w:val="24"/>
        </w:rPr>
        <w:t xml:space="preserve"> Major/Minor: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Email: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Cell Phone: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Home Address: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City/Town: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State: </w:t>
      </w:r>
      <w:r w:rsidRPr="00A26AA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Zip: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 xml:space="preserve">Religious Affiliation: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Birthday: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</w:p>
    <w:p w:rsidR="00E941F5" w:rsidRPr="00A26AA9" w:rsidRDefault="00E941F5" w:rsidP="00E941F5">
      <w:pPr>
        <w:spacing w:line="240" w:lineRule="auto"/>
        <w:contextualSpacing/>
        <w:rPr>
          <w:b/>
          <w:sz w:val="28"/>
          <w:szCs w:val="28"/>
        </w:rPr>
      </w:pPr>
      <w:r w:rsidRPr="00A26AA9">
        <w:rPr>
          <w:b/>
          <w:sz w:val="28"/>
          <w:szCs w:val="28"/>
        </w:rPr>
        <w:t>II. References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>Please list two references that we may contact.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ab/>
        <w:t xml:space="preserve">1. Name: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Phone: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ab/>
        <w:t xml:space="preserve">     Email: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>Please describe your relationship with this person: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ab/>
      </w: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26AA9">
        <w:rPr>
          <w:sz w:val="24"/>
          <w:szCs w:val="24"/>
        </w:rPr>
        <w:t xml:space="preserve">2. Name: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</w:rPr>
        <w:tab/>
        <w:t xml:space="preserve">Phone: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 xml:space="preserve">              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</w:rPr>
        <w:tab/>
        <w:t xml:space="preserve">    Email: </w:t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  <w:r w:rsidRPr="00A26AA9">
        <w:rPr>
          <w:sz w:val="24"/>
          <w:szCs w:val="24"/>
        </w:rPr>
        <w:t>Please describe your relationship with this person:</w:t>
      </w: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Pr="00A26AA9" w:rsidRDefault="00E941F5" w:rsidP="00E941F5">
      <w:pPr>
        <w:spacing w:line="240" w:lineRule="auto"/>
        <w:contextualSpacing/>
        <w:rPr>
          <w:sz w:val="24"/>
          <w:szCs w:val="24"/>
          <w:u w:val="single"/>
        </w:rPr>
      </w:pP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  <w:r w:rsidRPr="00A26AA9">
        <w:rPr>
          <w:sz w:val="24"/>
          <w:szCs w:val="24"/>
          <w:u w:val="single"/>
        </w:rPr>
        <w:tab/>
      </w:r>
    </w:p>
    <w:p w:rsidR="00E941F5" w:rsidRDefault="00E941F5" w:rsidP="00E941F5">
      <w:pPr>
        <w:rPr>
          <w:sz w:val="28"/>
          <w:szCs w:val="28"/>
        </w:rPr>
      </w:pPr>
    </w:p>
    <w:p w:rsidR="00E941F5" w:rsidRDefault="00E941F5" w:rsidP="00E941F5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III. Short Answer Questions</w:t>
      </w:r>
    </w:p>
    <w:p w:rsidR="00E941F5" w:rsidRDefault="00E941F5" w:rsidP="00E941F5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Please answer the following questions on a separate piece of paper.</w:t>
      </w:r>
    </w:p>
    <w:p w:rsidR="00E941F5" w:rsidRDefault="00E941F5" w:rsidP="00E941F5">
      <w:pPr>
        <w:spacing w:line="240" w:lineRule="auto"/>
        <w:contextualSpacing/>
        <w:rPr>
          <w:sz w:val="24"/>
          <w:szCs w:val="24"/>
        </w:rPr>
      </w:pP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What motivated you to apply to be an Outreach </w:t>
      </w:r>
      <w:r w:rsidR="00AD4D2F">
        <w:rPr>
          <w:sz w:val="24"/>
          <w:szCs w:val="24"/>
        </w:rPr>
        <w:t xml:space="preserve">Moreau Student </w:t>
      </w:r>
      <w:r>
        <w:rPr>
          <w:sz w:val="24"/>
          <w:szCs w:val="24"/>
        </w:rPr>
        <w:t>Minister?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2) Have you had any experience with Campus Ministry in high school/college, or is this a new experience for you?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3) Do you have a connection to a faith community at your home or school?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Outreach Ministry is different from Moreau Student Ministry in that Outreach </w:t>
      </w:r>
      <w:r w:rsidR="00AD4D2F">
        <w:rPr>
          <w:sz w:val="24"/>
          <w:szCs w:val="24"/>
        </w:rPr>
        <w:t xml:space="preserve">Moreau Student </w:t>
      </w:r>
      <w:r>
        <w:rPr>
          <w:sz w:val="24"/>
          <w:szCs w:val="24"/>
        </w:rPr>
        <w:t>Ministry is not based in the residence hall. Thus, you will need to make yourself known and available to a wider group of people (i.e. the entire campus). How would you do this?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5) Are you a commuter? If so, how would you make yourself known to the campus?</w:t>
      </w:r>
    </w:p>
    <w:p w:rsidR="00E941F5" w:rsidRP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6) If you are a resident, who is</w:t>
      </w:r>
      <w:r w:rsidR="00AD4D2F">
        <w:rPr>
          <w:sz w:val="24"/>
          <w:szCs w:val="24"/>
        </w:rPr>
        <w:t>/are</w:t>
      </w:r>
      <w:r>
        <w:rPr>
          <w:sz w:val="24"/>
          <w:szCs w:val="24"/>
        </w:rPr>
        <w:t xml:space="preserve"> your current Student Minister</w:t>
      </w:r>
      <w:r w:rsidR="00AD4D2F">
        <w:rPr>
          <w:sz w:val="24"/>
          <w:szCs w:val="24"/>
        </w:rPr>
        <w:t>(s)</w:t>
      </w:r>
      <w:r>
        <w:rPr>
          <w:sz w:val="24"/>
          <w:szCs w:val="24"/>
        </w:rPr>
        <w:t>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7) After reviewing the duties of an Outreach</w:t>
      </w:r>
      <w:r w:rsidR="00AD4D2F">
        <w:rPr>
          <w:sz w:val="24"/>
          <w:szCs w:val="24"/>
        </w:rPr>
        <w:t xml:space="preserve"> Moreau Student</w:t>
      </w:r>
      <w:r>
        <w:rPr>
          <w:sz w:val="24"/>
          <w:szCs w:val="24"/>
        </w:rPr>
        <w:t xml:space="preserve"> Minister, do you feel that you would be able to complete all of them?</w:t>
      </w:r>
    </w:p>
    <w:p w:rsid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8) Please list all other commitments y</w:t>
      </w:r>
      <w:r w:rsidR="008A2690">
        <w:rPr>
          <w:sz w:val="24"/>
          <w:szCs w:val="24"/>
        </w:rPr>
        <w:t>ou anticipate having in the 2014-2015</w:t>
      </w:r>
      <w:r>
        <w:rPr>
          <w:sz w:val="24"/>
          <w:szCs w:val="24"/>
        </w:rPr>
        <w:t xml:space="preserve"> school year (clubs, sports, etc.) How will you manage to make Student Ministry a priority?</w:t>
      </w:r>
    </w:p>
    <w:p w:rsidR="00AD4D2F" w:rsidRDefault="00AD4D2F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9) What else should we know about you?</w:t>
      </w:r>
    </w:p>
    <w:p w:rsidR="00AD4D2F" w:rsidRDefault="00AD4D2F" w:rsidP="00AD4D2F">
      <w:pPr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941F5">
        <w:rPr>
          <w:sz w:val="24"/>
          <w:szCs w:val="24"/>
        </w:rPr>
        <w:t>) Please list any other questions/concerns you may have.</w:t>
      </w:r>
    </w:p>
    <w:p w:rsidR="00E941F5" w:rsidRPr="00E941F5" w:rsidRDefault="00E941F5" w:rsidP="00AD4D2F">
      <w:pPr>
        <w:spacing w:line="240" w:lineRule="auto"/>
        <w:ind w:left="0"/>
        <w:contextualSpacing/>
        <w:rPr>
          <w:sz w:val="24"/>
          <w:szCs w:val="24"/>
        </w:rPr>
      </w:pPr>
    </w:p>
    <w:p w:rsidR="00E941F5" w:rsidRDefault="00E941F5" w:rsidP="00E941F5">
      <w:pPr>
        <w:spacing w:line="240" w:lineRule="auto"/>
        <w:contextualSpacing/>
        <w:rPr>
          <w:b/>
          <w:sz w:val="24"/>
          <w:szCs w:val="24"/>
        </w:rPr>
      </w:pPr>
    </w:p>
    <w:p w:rsidR="00E941F5" w:rsidRPr="00DB62EB" w:rsidRDefault="00E941F5" w:rsidP="00AD4D2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** Please return this application to your Student Minister</w:t>
      </w:r>
      <w:r w:rsidR="00AD4D2F">
        <w:rPr>
          <w:b/>
          <w:sz w:val="24"/>
          <w:szCs w:val="24"/>
        </w:rPr>
        <w:t xml:space="preserve"> or to Campus Ministry by Wednesday</w:t>
      </w:r>
      <w:r>
        <w:rPr>
          <w:b/>
          <w:sz w:val="24"/>
          <w:szCs w:val="24"/>
        </w:rPr>
        <w:t xml:space="preserve">, </w:t>
      </w:r>
      <w:r w:rsidR="00AD4D2F">
        <w:rPr>
          <w:b/>
          <w:sz w:val="24"/>
          <w:szCs w:val="24"/>
        </w:rPr>
        <w:t>February 19</w:t>
      </w:r>
      <w:r w:rsidR="00AD4D2F" w:rsidRPr="00AD4D2F">
        <w:rPr>
          <w:b/>
          <w:sz w:val="24"/>
          <w:szCs w:val="24"/>
          <w:vertAlign w:val="superscript"/>
        </w:rPr>
        <w:t>th</w:t>
      </w:r>
      <w:r w:rsidR="00AD4D2F">
        <w:rPr>
          <w:b/>
          <w:sz w:val="24"/>
          <w:szCs w:val="24"/>
        </w:rPr>
        <w:t>, 2014</w:t>
      </w:r>
      <w:r>
        <w:rPr>
          <w:b/>
          <w:sz w:val="24"/>
          <w:szCs w:val="24"/>
        </w:rPr>
        <w:t>. Thank you for your interest! **</w:t>
      </w:r>
    </w:p>
    <w:sectPr w:rsidR="00E941F5" w:rsidRPr="00DB62EB" w:rsidSect="00C0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5"/>
    <w:rsid w:val="00035DED"/>
    <w:rsid w:val="003954C3"/>
    <w:rsid w:val="003B5841"/>
    <w:rsid w:val="003D623A"/>
    <w:rsid w:val="0044448B"/>
    <w:rsid w:val="008A2690"/>
    <w:rsid w:val="00A04FB6"/>
    <w:rsid w:val="00AD4D2F"/>
    <w:rsid w:val="00C01DBB"/>
    <w:rsid w:val="00DB62EB"/>
    <w:rsid w:val="00E9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0" w:after="14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0" w:after="14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holy+cross+congregation&amp;source=images&amp;cd=&amp;cad=rja&amp;docid=DYGUa31FL8TKaM&amp;tbnid=9VVNtbl52o3aFM:&amp;ved=0CAUQjRw&amp;url=http://www.hcc-nd.edu/campus-ministry/1/The-Congregation-of-Holy-Cross&amp;ei=C2AQUY6WDLLK0AHYl4CgDQ&amp;bvm=bv.41867550,d.dmQ&amp;psig=AFQjCNHDGd2BK_LZRWPHKUU74sZzlq5f4g&amp;ust=1360114056569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2014-01-30T20:21:00Z</dcterms:created>
  <dcterms:modified xsi:type="dcterms:W3CDTF">2014-01-30T20:21:00Z</dcterms:modified>
</cp:coreProperties>
</file>